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CF" w:rsidRPr="00241409" w:rsidRDefault="00AA69CF">
      <w:pPr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68"/>
        <w:gridCol w:w="1080"/>
        <w:gridCol w:w="1090"/>
        <w:gridCol w:w="1170"/>
        <w:gridCol w:w="990"/>
        <w:gridCol w:w="1188"/>
        <w:gridCol w:w="1188"/>
        <w:gridCol w:w="1203"/>
      </w:tblGrid>
      <w:tr w:rsidR="00B07B27" w:rsidRPr="00241409" w:rsidTr="003C0978">
        <w:trPr>
          <w:jc w:val="center"/>
        </w:trPr>
        <w:tc>
          <w:tcPr>
            <w:tcW w:w="4068" w:type="dxa"/>
            <w:shd w:val="clear" w:color="auto" w:fill="92D050"/>
          </w:tcPr>
          <w:p w:rsidR="00B07B27" w:rsidRPr="00241409" w:rsidRDefault="00B07B27" w:rsidP="0051730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GLCE</w:t>
            </w:r>
          </w:p>
        </w:tc>
        <w:tc>
          <w:tcPr>
            <w:tcW w:w="1080" w:type="dxa"/>
            <w:shd w:val="clear" w:color="auto" w:fill="92D050"/>
          </w:tcPr>
          <w:p w:rsidR="00B07B27" w:rsidRPr="00241409" w:rsidRDefault="00B07B27" w:rsidP="0051730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ITEM NUMBER</w:t>
            </w:r>
          </w:p>
        </w:tc>
        <w:tc>
          <w:tcPr>
            <w:tcW w:w="1080" w:type="dxa"/>
            <w:shd w:val="clear" w:color="auto" w:fill="92D050"/>
          </w:tcPr>
          <w:p w:rsidR="00B07B27" w:rsidRPr="00241409" w:rsidRDefault="00B07B27" w:rsidP="0051730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ALL STUDENTS</w:t>
            </w:r>
          </w:p>
        </w:tc>
        <w:tc>
          <w:tcPr>
            <w:tcW w:w="1170" w:type="dxa"/>
            <w:shd w:val="clear" w:color="auto" w:fill="92D050"/>
          </w:tcPr>
          <w:p w:rsidR="00B07B27" w:rsidRPr="00241409" w:rsidRDefault="00B07B27" w:rsidP="0051730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990" w:type="dxa"/>
            <w:shd w:val="clear" w:color="auto" w:fill="92D050"/>
          </w:tcPr>
          <w:p w:rsidR="00B07B27" w:rsidRPr="00241409" w:rsidRDefault="00B07B27" w:rsidP="0051730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SWD</w:t>
            </w:r>
          </w:p>
        </w:tc>
        <w:tc>
          <w:tcPr>
            <w:tcW w:w="1188" w:type="dxa"/>
            <w:shd w:val="clear" w:color="auto" w:fill="92D050"/>
          </w:tcPr>
          <w:p w:rsidR="00B07B27" w:rsidRPr="00241409" w:rsidRDefault="00B07B27" w:rsidP="0051730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188" w:type="dxa"/>
            <w:shd w:val="clear" w:color="auto" w:fill="92D050"/>
          </w:tcPr>
          <w:p w:rsidR="00B07B27" w:rsidRPr="00241409" w:rsidRDefault="00B07B27" w:rsidP="0051730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188" w:type="dxa"/>
            <w:shd w:val="clear" w:color="auto" w:fill="92D050"/>
          </w:tcPr>
          <w:p w:rsidR="00B07B27" w:rsidRPr="00241409" w:rsidRDefault="00B07B27" w:rsidP="0051730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AVERAGE</w:t>
            </w:r>
          </w:p>
          <w:p w:rsidR="00B07B27" w:rsidRPr="00241409" w:rsidRDefault="00B07B27" w:rsidP="0051730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PERCENT</w:t>
            </w:r>
          </w:p>
          <w:p w:rsidR="00B07B27" w:rsidRPr="00241409" w:rsidRDefault="00B07B27" w:rsidP="0051730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PROFICIENT</w:t>
            </w:r>
          </w:p>
        </w:tc>
      </w:tr>
      <w:tr w:rsidR="00B07B27" w:rsidRPr="00241409" w:rsidTr="00623219">
        <w:trPr>
          <w:jc w:val="center"/>
        </w:trPr>
        <w:tc>
          <w:tcPr>
            <w:tcW w:w="11952" w:type="dxa"/>
            <w:gridSpan w:val="8"/>
          </w:tcPr>
          <w:p w:rsidR="00B07B27" w:rsidRPr="00241409" w:rsidRDefault="00B07B27" w:rsidP="006C53C9">
            <w:pPr>
              <w:jc w:val="center"/>
              <w:rPr>
                <w:b/>
                <w:sz w:val="28"/>
                <w:szCs w:val="28"/>
              </w:rPr>
            </w:pPr>
            <w:r w:rsidRPr="00241409">
              <w:rPr>
                <w:b/>
                <w:color w:val="00B0F0"/>
                <w:sz w:val="28"/>
                <w:szCs w:val="28"/>
              </w:rPr>
              <w:t>WORD STUDY</w:t>
            </w:r>
          </w:p>
        </w:tc>
      </w:tr>
      <w:tr w:rsidR="00B07B27" w:rsidRPr="00241409" w:rsidTr="003C0978">
        <w:trPr>
          <w:jc w:val="center"/>
        </w:trPr>
        <w:tc>
          <w:tcPr>
            <w:tcW w:w="4068" w:type="dxa"/>
            <w:vMerge w:val="restart"/>
          </w:tcPr>
          <w:p w:rsidR="00B07B27" w:rsidRPr="00241409" w:rsidRDefault="00B07B27" w:rsidP="00F84CAA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241409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R.WS.04.07 </w:t>
            </w:r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in context, determine the meaning of words and phrases including similes, metaphors, content vocabulary, and literary terms using strategies and resources including context clues, semantic feature analysis, and a thesaurus.</w:t>
            </w:r>
          </w:p>
        </w:tc>
        <w:tc>
          <w:tcPr>
            <w:tcW w:w="1080" w:type="dxa"/>
          </w:tcPr>
          <w:p w:rsidR="00B07B27" w:rsidRPr="00241409" w:rsidRDefault="00A9390C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23</w:t>
            </w:r>
          </w:p>
        </w:tc>
        <w:tc>
          <w:tcPr>
            <w:tcW w:w="1080" w:type="dxa"/>
          </w:tcPr>
          <w:p w:rsidR="00B07B27" w:rsidRPr="00241409" w:rsidRDefault="00CE5514" w:rsidP="00E34A7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70" w:type="dxa"/>
          </w:tcPr>
          <w:p w:rsidR="00B07B27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90" w:type="dxa"/>
          </w:tcPr>
          <w:p w:rsidR="00B07B27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88" w:type="dxa"/>
          </w:tcPr>
          <w:p w:rsidR="00B07B27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188" w:type="dxa"/>
          </w:tcPr>
          <w:p w:rsidR="00B07B27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188" w:type="dxa"/>
            <w:vMerge w:val="restart"/>
          </w:tcPr>
          <w:p w:rsidR="00B07B27" w:rsidRPr="00241409" w:rsidRDefault="009778CC" w:rsidP="00E34A70">
            <w:pPr>
              <w:jc w:val="center"/>
              <w:rPr>
                <w:b/>
              </w:rPr>
            </w:pPr>
            <w:r>
              <w:rPr>
                <w:b/>
              </w:rPr>
              <w:t>38%</w:t>
            </w:r>
          </w:p>
        </w:tc>
      </w:tr>
      <w:tr w:rsidR="00B07B27" w:rsidRPr="00241409" w:rsidTr="003C0978">
        <w:trPr>
          <w:jc w:val="center"/>
        </w:trPr>
        <w:tc>
          <w:tcPr>
            <w:tcW w:w="4068" w:type="dxa"/>
            <w:vMerge/>
          </w:tcPr>
          <w:p w:rsidR="00B07B27" w:rsidRPr="00241409" w:rsidRDefault="00B07B27">
            <w:pPr>
              <w:rPr>
                <w:b/>
              </w:rPr>
            </w:pPr>
          </w:p>
        </w:tc>
        <w:tc>
          <w:tcPr>
            <w:tcW w:w="1080" w:type="dxa"/>
          </w:tcPr>
          <w:p w:rsidR="00B07B27" w:rsidRPr="00241409" w:rsidRDefault="00A9390C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29</w:t>
            </w:r>
          </w:p>
        </w:tc>
        <w:tc>
          <w:tcPr>
            <w:tcW w:w="1080" w:type="dxa"/>
          </w:tcPr>
          <w:p w:rsidR="00B07B27" w:rsidRPr="00241409" w:rsidRDefault="00CE5514" w:rsidP="00E34A70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170" w:type="dxa"/>
          </w:tcPr>
          <w:p w:rsidR="00B07B27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990" w:type="dxa"/>
          </w:tcPr>
          <w:p w:rsidR="00B07B27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88" w:type="dxa"/>
          </w:tcPr>
          <w:p w:rsidR="00B07B27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188" w:type="dxa"/>
          </w:tcPr>
          <w:p w:rsidR="00B07B27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188" w:type="dxa"/>
            <w:vMerge/>
          </w:tcPr>
          <w:p w:rsidR="00B07B27" w:rsidRPr="00241409" w:rsidRDefault="00B07B27" w:rsidP="00E34A70">
            <w:pPr>
              <w:jc w:val="center"/>
              <w:rPr>
                <w:b/>
              </w:rPr>
            </w:pPr>
          </w:p>
        </w:tc>
      </w:tr>
      <w:tr w:rsidR="00B07B27" w:rsidRPr="00241409" w:rsidTr="00FA2722">
        <w:trPr>
          <w:jc w:val="center"/>
        </w:trPr>
        <w:tc>
          <w:tcPr>
            <w:tcW w:w="11952" w:type="dxa"/>
            <w:gridSpan w:val="8"/>
          </w:tcPr>
          <w:p w:rsidR="00B07B27" w:rsidRPr="00241409" w:rsidRDefault="00B07B27" w:rsidP="00FD2CBA">
            <w:pPr>
              <w:jc w:val="center"/>
              <w:rPr>
                <w:b/>
                <w:color w:val="00B0F0"/>
                <w:sz w:val="28"/>
                <w:szCs w:val="28"/>
              </w:rPr>
            </w:pPr>
            <w:r w:rsidRPr="00241409">
              <w:rPr>
                <w:b/>
                <w:color w:val="00B0F0"/>
                <w:sz w:val="28"/>
                <w:szCs w:val="28"/>
              </w:rPr>
              <w:t>NARRATIVE TEXT</w:t>
            </w:r>
          </w:p>
        </w:tc>
      </w:tr>
      <w:tr w:rsidR="00A9390C" w:rsidRPr="00241409" w:rsidTr="003C0978">
        <w:trPr>
          <w:jc w:val="center"/>
        </w:trPr>
        <w:tc>
          <w:tcPr>
            <w:tcW w:w="4068" w:type="dxa"/>
            <w:vMerge w:val="restart"/>
          </w:tcPr>
          <w:p w:rsidR="00A9390C" w:rsidRPr="00241409" w:rsidRDefault="00A9390C" w:rsidP="00F84CAA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241409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R.NT.04.03 </w:t>
            </w:r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analyze characters’ thoughts and motivation through dialogue, various</w:t>
            </w:r>
            <w:r w:rsid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</w:t>
            </w:r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character roles, and functions including hero, anti-hero, or narrator; know first person point of view and identify conflict and resolution.</w:t>
            </w:r>
          </w:p>
        </w:tc>
        <w:tc>
          <w:tcPr>
            <w:tcW w:w="1080" w:type="dxa"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2</w:t>
            </w:r>
          </w:p>
        </w:tc>
        <w:tc>
          <w:tcPr>
            <w:tcW w:w="1080" w:type="dxa"/>
          </w:tcPr>
          <w:p w:rsidR="00A9390C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17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9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88" w:type="dxa"/>
          </w:tcPr>
          <w:p w:rsidR="00A9390C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188" w:type="dxa"/>
          </w:tcPr>
          <w:p w:rsidR="00A9390C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188" w:type="dxa"/>
            <w:vMerge w:val="restart"/>
          </w:tcPr>
          <w:p w:rsidR="00A9390C" w:rsidRPr="00241409" w:rsidRDefault="00D1661C" w:rsidP="00E34A7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9778CC">
              <w:rPr>
                <w:b/>
              </w:rPr>
              <w:t>8%</w:t>
            </w:r>
          </w:p>
        </w:tc>
      </w:tr>
      <w:tr w:rsidR="00A9390C" w:rsidRPr="00241409" w:rsidTr="003C0978">
        <w:trPr>
          <w:jc w:val="center"/>
        </w:trPr>
        <w:tc>
          <w:tcPr>
            <w:tcW w:w="4068" w:type="dxa"/>
            <w:vMerge/>
          </w:tcPr>
          <w:p w:rsidR="00A9390C" w:rsidRPr="00241409" w:rsidRDefault="00A9390C">
            <w:pPr>
              <w:rPr>
                <w:b/>
              </w:rPr>
            </w:pPr>
          </w:p>
        </w:tc>
        <w:tc>
          <w:tcPr>
            <w:tcW w:w="1080" w:type="dxa"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5</w:t>
            </w:r>
          </w:p>
        </w:tc>
        <w:tc>
          <w:tcPr>
            <w:tcW w:w="1080" w:type="dxa"/>
          </w:tcPr>
          <w:p w:rsidR="00A9390C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7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99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88" w:type="dxa"/>
          </w:tcPr>
          <w:p w:rsidR="00A9390C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188" w:type="dxa"/>
          </w:tcPr>
          <w:p w:rsidR="00A9390C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1188" w:type="dxa"/>
            <w:vMerge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</w:p>
        </w:tc>
      </w:tr>
      <w:tr w:rsidR="00A9390C" w:rsidRPr="00241409" w:rsidTr="003C0978">
        <w:trPr>
          <w:jc w:val="center"/>
        </w:trPr>
        <w:tc>
          <w:tcPr>
            <w:tcW w:w="4068" w:type="dxa"/>
            <w:vMerge/>
          </w:tcPr>
          <w:p w:rsidR="00A9390C" w:rsidRPr="00241409" w:rsidRDefault="00A9390C">
            <w:pPr>
              <w:rPr>
                <w:b/>
              </w:rPr>
            </w:pPr>
          </w:p>
        </w:tc>
        <w:tc>
          <w:tcPr>
            <w:tcW w:w="1080" w:type="dxa"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6</w:t>
            </w:r>
          </w:p>
        </w:tc>
        <w:tc>
          <w:tcPr>
            <w:tcW w:w="1080" w:type="dxa"/>
          </w:tcPr>
          <w:p w:rsidR="00A9390C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7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99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8" w:type="dxa"/>
          </w:tcPr>
          <w:p w:rsidR="00A9390C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188" w:type="dxa"/>
          </w:tcPr>
          <w:p w:rsidR="00A9390C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1188" w:type="dxa"/>
            <w:vMerge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</w:p>
        </w:tc>
      </w:tr>
      <w:tr w:rsidR="00A9390C" w:rsidRPr="00241409" w:rsidTr="003C0978">
        <w:trPr>
          <w:jc w:val="center"/>
        </w:trPr>
        <w:tc>
          <w:tcPr>
            <w:tcW w:w="4068" w:type="dxa"/>
            <w:vMerge/>
          </w:tcPr>
          <w:p w:rsidR="00A9390C" w:rsidRPr="00241409" w:rsidRDefault="00A9390C">
            <w:pPr>
              <w:rPr>
                <w:b/>
              </w:rPr>
            </w:pPr>
          </w:p>
        </w:tc>
        <w:tc>
          <w:tcPr>
            <w:tcW w:w="1080" w:type="dxa"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8</w:t>
            </w:r>
          </w:p>
        </w:tc>
        <w:tc>
          <w:tcPr>
            <w:tcW w:w="1080" w:type="dxa"/>
          </w:tcPr>
          <w:p w:rsidR="00A9390C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17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99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88" w:type="dxa"/>
          </w:tcPr>
          <w:p w:rsidR="00A9390C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88" w:type="dxa"/>
          </w:tcPr>
          <w:p w:rsidR="00A9390C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1188" w:type="dxa"/>
            <w:vMerge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</w:p>
        </w:tc>
      </w:tr>
      <w:tr w:rsidR="00A9390C" w:rsidRPr="00241409" w:rsidTr="003C0978">
        <w:trPr>
          <w:jc w:val="center"/>
        </w:trPr>
        <w:tc>
          <w:tcPr>
            <w:tcW w:w="4068" w:type="dxa"/>
            <w:vMerge/>
          </w:tcPr>
          <w:p w:rsidR="00A9390C" w:rsidRPr="00241409" w:rsidRDefault="00A9390C">
            <w:pPr>
              <w:rPr>
                <w:b/>
              </w:rPr>
            </w:pPr>
          </w:p>
        </w:tc>
        <w:tc>
          <w:tcPr>
            <w:tcW w:w="1080" w:type="dxa"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9</w:t>
            </w:r>
          </w:p>
        </w:tc>
        <w:tc>
          <w:tcPr>
            <w:tcW w:w="1080" w:type="dxa"/>
          </w:tcPr>
          <w:p w:rsidR="00A9390C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17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99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88" w:type="dxa"/>
          </w:tcPr>
          <w:p w:rsidR="00A9390C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188" w:type="dxa"/>
          </w:tcPr>
          <w:p w:rsidR="00A9390C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188" w:type="dxa"/>
            <w:vMerge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</w:p>
        </w:tc>
      </w:tr>
      <w:tr w:rsidR="00A9390C" w:rsidRPr="00241409" w:rsidTr="003C0978">
        <w:trPr>
          <w:jc w:val="center"/>
        </w:trPr>
        <w:tc>
          <w:tcPr>
            <w:tcW w:w="4068" w:type="dxa"/>
            <w:vMerge/>
          </w:tcPr>
          <w:p w:rsidR="00A9390C" w:rsidRPr="00241409" w:rsidRDefault="00A9390C">
            <w:pPr>
              <w:rPr>
                <w:b/>
              </w:rPr>
            </w:pPr>
          </w:p>
        </w:tc>
        <w:tc>
          <w:tcPr>
            <w:tcW w:w="1080" w:type="dxa"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14</w:t>
            </w:r>
          </w:p>
        </w:tc>
        <w:tc>
          <w:tcPr>
            <w:tcW w:w="1080" w:type="dxa"/>
          </w:tcPr>
          <w:p w:rsidR="00A9390C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17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99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188" w:type="dxa"/>
          </w:tcPr>
          <w:p w:rsidR="00A9390C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1188" w:type="dxa"/>
          </w:tcPr>
          <w:p w:rsidR="00A9390C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1188" w:type="dxa"/>
            <w:vMerge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</w:p>
        </w:tc>
      </w:tr>
      <w:tr w:rsidR="00A9390C" w:rsidRPr="00241409" w:rsidTr="003C0978">
        <w:trPr>
          <w:jc w:val="center"/>
        </w:trPr>
        <w:tc>
          <w:tcPr>
            <w:tcW w:w="4068" w:type="dxa"/>
            <w:vMerge/>
          </w:tcPr>
          <w:p w:rsidR="00A9390C" w:rsidRPr="00241409" w:rsidRDefault="00A9390C">
            <w:pPr>
              <w:rPr>
                <w:b/>
              </w:rPr>
            </w:pPr>
          </w:p>
        </w:tc>
        <w:tc>
          <w:tcPr>
            <w:tcW w:w="1080" w:type="dxa"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15</w:t>
            </w:r>
          </w:p>
        </w:tc>
        <w:tc>
          <w:tcPr>
            <w:tcW w:w="1080" w:type="dxa"/>
          </w:tcPr>
          <w:p w:rsidR="00A9390C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17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99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8" w:type="dxa"/>
          </w:tcPr>
          <w:p w:rsidR="00A9390C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1188" w:type="dxa"/>
          </w:tcPr>
          <w:p w:rsidR="00A9390C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1188" w:type="dxa"/>
            <w:vMerge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</w:p>
        </w:tc>
      </w:tr>
      <w:tr w:rsidR="00A9390C" w:rsidRPr="00241409" w:rsidTr="003C0978">
        <w:trPr>
          <w:jc w:val="center"/>
        </w:trPr>
        <w:tc>
          <w:tcPr>
            <w:tcW w:w="4068" w:type="dxa"/>
            <w:vMerge/>
          </w:tcPr>
          <w:p w:rsidR="00A9390C" w:rsidRPr="00241409" w:rsidRDefault="00A9390C">
            <w:pPr>
              <w:rPr>
                <w:b/>
              </w:rPr>
            </w:pPr>
          </w:p>
        </w:tc>
        <w:tc>
          <w:tcPr>
            <w:tcW w:w="1080" w:type="dxa"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16</w:t>
            </w:r>
          </w:p>
        </w:tc>
        <w:tc>
          <w:tcPr>
            <w:tcW w:w="1080" w:type="dxa"/>
          </w:tcPr>
          <w:p w:rsidR="00A9390C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117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99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8" w:type="dxa"/>
          </w:tcPr>
          <w:p w:rsidR="00A9390C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1188" w:type="dxa"/>
          </w:tcPr>
          <w:p w:rsidR="00A9390C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188" w:type="dxa"/>
            <w:vMerge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</w:p>
        </w:tc>
      </w:tr>
      <w:tr w:rsidR="00A9390C" w:rsidRPr="00241409" w:rsidTr="003C0978">
        <w:trPr>
          <w:jc w:val="center"/>
        </w:trPr>
        <w:tc>
          <w:tcPr>
            <w:tcW w:w="4068" w:type="dxa"/>
            <w:vMerge/>
          </w:tcPr>
          <w:p w:rsidR="00A9390C" w:rsidRPr="00241409" w:rsidRDefault="00A9390C">
            <w:pPr>
              <w:rPr>
                <w:b/>
              </w:rPr>
            </w:pPr>
          </w:p>
        </w:tc>
        <w:tc>
          <w:tcPr>
            <w:tcW w:w="1080" w:type="dxa"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27</w:t>
            </w:r>
          </w:p>
        </w:tc>
        <w:tc>
          <w:tcPr>
            <w:tcW w:w="1080" w:type="dxa"/>
          </w:tcPr>
          <w:p w:rsidR="00A9390C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7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99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88" w:type="dxa"/>
          </w:tcPr>
          <w:p w:rsidR="00A9390C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188" w:type="dxa"/>
          </w:tcPr>
          <w:p w:rsidR="00A9390C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188" w:type="dxa"/>
            <w:vMerge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</w:p>
        </w:tc>
      </w:tr>
      <w:tr w:rsidR="00A9390C" w:rsidRPr="00241409" w:rsidTr="003C0978">
        <w:trPr>
          <w:jc w:val="center"/>
        </w:trPr>
        <w:tc>
          <w:tcPr>
            <w:tcW w:w="4068" w:type="dxa"/>
            <w:vMerge/>
          </w:tcPr>
          <w:p w:rsidR="00A9390C" w:rsidRPr="00241409" w:rsidRDefault="00A9390C" w:rsidP="00F84CAA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28</w:t>
            </w:r>
          </w:p>
        </w:tc>
        <w:tc>
          <w:tcPr>
            <w:tcW w:w="1080" w:type="dxa"/>
          </w:tcPr>
          <w:p w:rsidR="00A9390C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17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990" w:type="dxa"/>
          </w:tcPr>
          <w:p w:rsidR="00A9390C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88" w:type="dxa"/>
          </w:tcPr>
          <w:p w:rsidR="00A9390C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188" w:type="dxa"/>
          </w:tcPr>
          <w:p w:rsidR="00A9390C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188" w:type="dxa"/>
            <w:vMerge/>
          </w:tcPr>
          <w:p w:rsidR="00A9390C" w:rsidRPr="00241409" w:rsidRDefault="00A9390C" w:rsidP="00E34A70">
            <w:pPr>
              <w:jc w:val="center"/>
              <w:rPr>
                <w:b/>
              </w:rPr>
            </w:pPr>
          </w:p>
        </w:tc>
      </w:tr>
      <w:tr w:rsidR="00B07B27" w:rsidRPr="00241409" w:rsidTr="003C0978">
        <w:trPr>
          <w:jc w:val="center"/>
        </w:trPr>
        <w:tc>
          <w:tcPr>
            <w:tcW w:w="4068" w:type="dxa"/>
            <w:vMerge w:val="restart"/>
          </w:tcPr>
          <w:p w:rsidR="00B07B27" w:rsidRPr="00241409" w:rsidRDefault="00B07B27" w:rsidP="00F84CAA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241409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R.NT.04.04 </w:t>
            </w:r>
            <w:proofErr w:type="gramStart"/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explain</w:t>
            </w:r>
            <w:proofErr w:type="gramEnd"/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how authors use literary devices including flash-forward and flashback to depict time, setting, conflicts, and resolutions to enhance the plot and create suspense.</w:t>
            </w:r>
          </w:p>
        </w:tc>
        <w:tc>
          <w:tcPr>
            <w:tcW w:w="1080" w:type="dxa"/>
          </w:tcPr>
          <w:p w:rsidR="00B07B27" w:rsidRPr="00241409" w:rsidRDefault="005E330B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7</w:t>
            </w:r>
          </w:p>
        </w:tc>
        <w:tc>
          <w:tcPr>
            <w:tcW w:w="1080" w:type="dxa"/>
          </w:tcPr>
          <w:p w:rsidR="00B07B27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70" w:type="dxa"/>
          </w:tcPr>
          <w:p w:rsidR="00B07B27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90" w:type="dxa"/>
          </w:tcPr>
          <w:p w:rsidR="00B07B27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8" w:type="dxa"/>
          </w:tcPr>
          <w:p w:rsidR="00B07B27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188" w:type="dxa"/>
          </w:tcPr>
          <w:p w:rsidR="00B07B27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88" w:type="dxa"/>
            <w:vMerge w:val="restart"/>
          </w:tcPr>
          <w:p w:rsidR="00B07B27" w:rsidRPr="00241409" w:rsidRDefault="009778CC" w:rsidP="00E34A70">
            <w:pPr>
              <w:jc w:val="center"/>
              <w:rPr>
                <w:b/>
              </w:rPr>
            </w:pPr>
            <w:r>
              <w:rPr>
                <w:b/>
              </w:rPr>
              <w:t>41%</w:t>
            </w:r>
          </w:p>
        </w:tc>
      </w:tr>
      <w:tr w:rsidR="00B07B27" w:rsidRPr="00241409" w:rsidTr="003C0978">
        <w:trPr>
          <w:jc w:val="center"/>
        </w:trPr>
        <w:tc>
          <w:tcPr>
            <w:tcW w:w="4068" w:type="dxa"/>
            <w:vMerge/>
          </w:tcPr>
          <w:p w:rsidR="00B07B27" w:rsidRPr="00241409" w:rsidRDefault="00B07B27">
            <w:pPr>
              <w:rPr>
                <w:b/>
              </w:rPr>
            </w:pPr>
          </w:p>
        </w:tc>
        <w:tc>
          <w:tcPr>
            <w:tcW w:w="1080" w:type="dxa"/>
          </w:tcPr>
          <w:p w:rsidR="00B07B27" w:rsidRPr="00241409" w:rsidRDefault="005E330B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11</w:t>
            </w:r>
          </w:p>
        </w:tc>
        <w:tc>
          <w:tcPr>
            <w:tcW w:w="1080" w:type="dxa"/>
          </w:tcPr>
          <w:p w:rsidR="00B07B27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170" w:type="dxa"/>
          </w:tcPr>
          <w:p w:rsidR="00B07B27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990" w:type="dxa"/>
          </w:tcPr>
          <w:p w:rsidR="00B07B27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8" w:type="dxa"/>
          </w:tcPr>
          <w:p w:rsidR="00B07B27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188" w:type="dxa"/>
          </w:tcPr>
          <w:p w:rsidR="00B07B27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188" w:type="dxa"/>
            <w:vMerge/>
          </w:tcPr>
          <w:p w:rsidR="00B07B27" w:rsidRPr="00241409" w:rsidRDefault="00B07B27" w:rsidP="00E34A70">
            <w:pPr>
              <w:jc w:val="center"/>
              <w:rPr>
                <w:b/>
              </w:rPr>
            </w:pPr>
          </w:p>
        </w:tc>
      </w:tr>
      <w:tr w:rsidR="00B07B27" w:rsidRPr="00241409" w:rsidTr="003C0978">
        <w:trPr>
          <w:jc w:val="center"/>
        </w:trPr>
        <w:tc>
          <w:tcPr>
            <w:tcW w:w="4068" w:type="dxa"/>
            <w:vMerge/>
          </w:tcPr>
          <w:p w:rsidR="00B07B27" w:rsidRPr="00241409" w:rsidRDefault="00B07B27">
            <w:pPr>
              <w:rPr>
                <w:b/>
              </w:rPr>
            </w:pPr>
          </w:p>
        </w:tc>
        <w:tc>
          <w:tcPr>
            <w:tcW w:w="1080" w:type="dxa"/>
          </w:tcPr>
          <w:p w:rsidR="00B07B27" w:rsidRPr="00241409" w:rsidRDefault="005E330B" w:rsidP="00E34A70">
            <w:pPr>
              <w:jc w:val="center"/>
              <w:rPr>
                <w:b/>
              </w:rPr>
            </w:pPr>
            <w:r w:rsidRPr="00241409">
              <w:rPr>
                <w:b/>
              </w:rPr>
              <w:t>12</w:t>
            </w:r>
          </w:p>
        </w:tc>
        <w:tc>
          <w:tcPr>
            <w:tcW w:w="1080" w:type="dxa"/>
          </w:tcPr>
          <w:p w:rsidR="00B07B27" w:rsidRPr="00241409" w:rsidRDefault="00CE5514" w:rsidP="00E5161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70" w:type="dxa"/>
          </w:tcPr>
          <w:p w:rsidR="00B07B27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990" w:type="dxa"/>
          </w:tcPr>
          <w:p w:rsidR="00B07B27" w:rsidRPr="00241409" w:rsidRDefault="00FB22EA" w:rsidP="00E5161E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88" w:type="dxa"/>
          </w:tcPr>
          <w:p w:rsidR="00B07B27" w:rsidRPr="00241409" w:rsidRDefault="00FD2CBA" w:rsidP="00E34A70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88" w:type="dxa"/>
          </w:tcPr>
          <w:p w:rsidR="00B07B27" w:rsidRPr="00241409" w:rsidRDefault="003C0752" w:rsidP="00E34A70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188" w:type="dxa"/>
            <w:vMerge/>
          </w:tcPr>
          <w:p w:rsidR="00B07B27" w:rsidRPr="00241409" w:rsidRDefault="00B07B27" w:rsidP="00E34A70">
            <w:pPr>
              <w:jc w:val="center"/>
              <w:rPr>
                <w:b/>
              </w:rPr>
            </w:pPr>
          </w:p>
        </w:tc>
      </w:tr>
      <w:tr w:rsidR="00B07B27" w:rsidRPr="00241409" w:rsidTr="00840C3D">
        <w:trPr>
          <w:jc w:val="center"/>
        </w:trPr>
        <w:tc>
          <w:tcPr>
            <w:tcW w:w="11952" w:type="dxa"/>
            <w:gridSpan w:val="8"/>
          </w:tcPr>
          <w:p w:rsidR="00B07B27" w:rsidRPr="00241409" w:rsidRDefault="00B07B27" w:rsidP="00E34A70">
            <w:pPr>
              <w:jc w:val="center"/>
              <w:rPr>
                <w:b/>
                <w:sz w:val="28"/>
                <w:szCs w:val="28"/>
              </w:rPr>
            </w:pPr>
            <w:r w:rsidRPr="00241409">
              <w:rPr>
                <w:b/>
                <w:color w:val="00B0F0"/>
                <w:sz w:val="28"/>
                <w:szCs w:val="28"/>
              </w:rPr>
              <w:t>INFORMATIONAL TEXT</w:t>
            </w:r>
          </w:p>
        </w:tc>
      </w:tr>
      <w:tr w:rsidR="00B07B27" w:rsidRPr="00241409" w:rsidTr="003C0978">
        <w:trPr>
          <w:jc w:val="center"/>
        </w:trPr>
        <w:tc>
          <w:tcPr>
            <w:tcW w:w="4068" w:type="dxa"/>
          </w:tcPr>
          <w:p w:rsidR="00B07B27" w:rsidRPr="00241409" w:rsidRDefault="00B07B27" w:rsidP="00F84CAA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241409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R.IT.04.01 </w:t>
            </w:r>
            <w:proofErr w:type="gramStart"/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identify</w:t>
            </w:r>
            <w:proofErr w:type="gramEnd"/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and describe the structure, elements, features, and purpose of a variety o</w:t>
            </w:r>
            <w:r w:rsid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f informational genre including </w:t>
            </w:r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autobiography/</w:t>
            </w:r>
            <w:r w:rsid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</w:t>
            </w:r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biography, personal essay, almanac, and newspaper.</w:t>
            </w:r>
          </w:p>
          <w:p w:rsidR="00D47E3C" w:rsidRPr="00241409" w:rsidRDefault="00D47E3C" w:rsidP="00F84CAA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  <w:p w:rsidR="00D47E3C" w:rsidRPr="00241409" w:rsidRDefault="00D47E3C" w:rsidP="00F84CAA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B07B27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24</w:t>
            </w:r>
          </w:p>
        </w:tc>
        <w:tc>
          <w:tcPr>
            <w:tcW w:w="1080" w:type="dxa"/>
          </w:tcPr>
          <w:p w:rsidR="00B07B27" w:rsidRPr="00241409" w:rsidRDefault="009479DC" w:rsidP="00246716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70" w:type="dxa"/>
          </w:tcPr>
          <w:p w:rsidR="00B07B27" w:rsidRPr="00241409" w:rsidRDefault="00FB22EA" w:rsidP="00246716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990" w:type="dxa"/>
          </w:tcPr>
          <w:p w:rsidR="00B07B27" w:rsidRPr="00241409" w:rsidRDefault="00FB22EA" w:rsidP="002467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88" w:type="dxa"/>
          </w:tcPr>
          <w:p w:rsidR="00B07B27" w:rsidRPr="00241409" w:rsidRDefault="00FD2CBA" w:rsidP="00246716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88" w:type="dxa"/>
          </w:tcPr>
          <w:p w:rsidR="00B07B27" w:rsidRPr="00241409" w:rsidRDefault="003C0752" w:rsidP="00246716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188" w:type="dxa"/>
          </w:tcPr>
          <w:p w:rsidR="00B07B27" w:rsidRPr="00241409" w:rsidRDefault="00D1661C" w:rsidP="00246716">
            <w:pPr>
              <w:jc w:val="center"/>
              <w:rPr>
                <w:b/>
              </w:rPr>
            </w:pPr>
            <w:r>
              <w:rPr>
                <w:b/>
              </w:rPr>
              <w:t>34%</w:t>
            </w:r>
          </w:p>
        </w:tc>
      </w:tr>
      <w:tr w:rsidR="00717A39" w:rsidRPr="00241409" w:rsidTr="00E5161E">
        <w:trPr>
          <w:jc w:val="center"/>
        </w:trPr>
        <w:tc>
          <w:tcPr>
            <w:tcW w:w="4068" w:type="dxa"/>
            <w:shd w:val="clear" w:color="auto" w:fill="92D050"/>
          </w:tcPr>
          <w:p w:rsidR="00717A39" w:rsidRPr="00241409" w:rsidRDefault="00717A39" w:rsidP="00E5161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lastRenderedPageBreak/>
              <w:t>GLCE</w:t>
            </w:r>
          </w:p>
        </w:tc>
        <w:tc>
          <w:tcPr>
            <w:tcW w:w="1080" w:type="dxa"/>
            <w:shd w:val="clear" w:color="auto" w:fill="92D050"/>
          </w:tcPr>
          <w:p w:rsidR="00717A39" w:rsidRPr="00241409" w:rsidRDefault="00717A39" w:rsidP="00E5161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ITEM NUMBER</w:t>
            </w:r>
          </w:p>
        </w:tc>
        <w:tc>
          <w:tcPr>
            <w:tcW w:w="1080" w:type="dxa"/>
            <w:shd w:val="clear" w:color="auto" w:fill="92D050"/>
          </w:tcPr>
          <w:p w:rsidR="00717A39" w:rsidRPr="00241409" w:rsidRDefault="00717A39" w:rsidP="00E5161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ALL STUDENTS</w:t>
            </w:r>
          </w:p>
        </w:tc>
        <w:tc>
          <w:tcPr>
            <w:tcW w:w="1170" w:type="dxa"/>
            <w:shd w:val="clear" w:color="auto" w:fill="92D050"/>
          </w:tcPr>
          <w:p w:rsidR="00717A39" w:rsidRPr="00241409" w:rsidRDefault="00717A39" w:rsidP="00E5161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990" w:type="dxa"/>
            <w:shd w:val="clear" w:color="auto" w:fill="92D050"/>
          </w:tcPr>
          <w:p w:rsidR="00717A39" w:rsidRPr="00241409" w:rsidRDefault="00717A39" w:rsidP="00E5161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SWD</w:t>
            </w:r>
          </w:p>
        </w:tc>
        <w:tc>
          <w:tcPr>
            <w:tcW w:w="1188" w:type="dxa"/>
            <w:shd w:val="clear" w:color="auto" w:fill="92D050"/>
          </w:tcPr>
          <w:p w:rsidR="00717A39" w:rsidRPr="00241409" w:rsidRDefault="00717A39" w:rsidP="00E5161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188" w:type="dxa"/>
            <w:shd w:val="clear" w:color="auto" w:fill="92D050"/>
          </w:tcPr>
          <w:p w:rsidR="00717A39" w:rsidRPr="00241409" w:rsidRDefault="00717A39" w:rsidP="00E5161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188" w:type="dxa"/>
            <w:shd w:val="clear" w:color="auto" w:fill="92D050"/>
          </w:tcPr>
          <w:p w:rsidR="00717A39" w:rsidRPr="00241409" w:rsidRDefault="00717A39" w:rsidP="00E5161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AVERAGE</w:t>
            </w:r>
          </w:p>
          <w:p w:rsidR="00717A39" w:rsidRPr="00241409" w:rsidRDefault="00717A39" w:rsidP="00E5161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PERCENT</w:t>
            </w:r>
          </w:p>
          <w:p w:rsidR="00717A39" w:rsidRPr="00241409" w:rsidRDefault="00717A39" w:rsidP="00E5161E">
            <w:pPr>
              <w:jc w:val="center"/>
              <w:rPr>
                <w:b/>
                <w:sz w:val="20"/>
                <w:szCs w:val="20"/>
              </w:rPr>
            </w:pPr>
            <w:r w:rsidRPr="00241409">
              <w:rPr>
                <w:b/>
                <w:sz w:val="20"/>
                <w:szCs w:val="20"/>
              </w:rPr>
              <w:t>PROFICIENT</w:t>
            </w:r>
          </w:p>
        </w:tc>
      </w:tr>
      <w:tr w:rsidR="00B07B27" w:rsidRPr="00241409" w:rsidTr="000B09C9">
        <w:trPr>
          <w:jc w:val="center"/>
        </w:trPr>
        <w:tc>
          <w:tcPr>
            <w:tcW w:w="11952" w:type="dxa"/>
            <w:gridSpan w:val="8"/>
          </w:tcPr>
          <w:p w:rsidR="00B07B27" w:rsidRPr="00241409" w:rsidRDefault="00B07B27" w:rsidP="006C53C9">
            <w:pPr>
              <w:jc w:val="center"/>
              <w:rPr>
                <w:b/>
                <w:color w:val="00B0F0"/>
                <w:sz w:val="28"/>
                <w:szCs w:val="28"/>
              </w:rPr>
            </w:pPr>
            <w:r w:rsidRPr="00241409">
              <w:rPr>
                <w:b/>
                <w:color w:val="00B0F0"/>
                <w:sz w:val="28"/>
                <w:szCs w:val="28"/>
              </w:rPr>
              <w:t>COMPREHENSION</w:t>
            </w:r>
          </w:p>
        </w:tc>
      </w:tr>
      <w:tr w:rsidR="00B07B27" w:rsidRPr="00241409" w:rsidTr="003C0978">
        <w:trPr>
          <w:jc w:val="center"/>
        </w:trPr>
        <w:tc>
          <w:tcPr>
            <w:tcW w:w="4068" w:type="dxa"/>
            <w:vMerge w:val="restart"/>
          </w:tcPr>
          <w:p w:rsidR="00B07B27" w:rsidRPr="00241409" w:rsidRDefault="00B07B27" w:rsidP="00F84CAA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241409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R.CM.04.02 </w:t>
            </w:r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retell through concise summarization grade-level narrative and</w:t>
            </w:r>
          </w:p>
          <w:p w:rsidR="00B07B27" w:rsidRPr="00241409" w:rsidRDefault="00B07B27" w:rsidP="00F84CAA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proofErr w:type="gramStart"/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informational</w:t>
            </w:r>
            <w:proofErr w:type="gramEnd"/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text.</w:t>
            </w:r>
          </w:p>
        </w:tc>
        <w:tc>
          <w:tcPr>
            <w:tcW w:w="1080" w:type="dxa"/>
          </w:tcPr>
          <w:p w:rsidR="00B07B27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3</w:t>
            </w:r>
          </w:p>
        </w:tc>
        <w:tc>
          <w:tcPr>
            <w:tcW w:w="1080" w:type="dxa"/>
          </w:tcPr>
          <w:p w:rsidR="00B07B27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70" w:type="dxa"/>
          </w:tcPr>
          <w:p w:rsidR="00B07B27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990" w:type="dxa"/>
          </w:tcPr>
          <w:p w:rsidR="00B07B27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88" w:type="dxa"/>
          </w:tcPr>
          <w:p w:rsidR="00B07B27" w:rsidRPr="00241409" w:rsidRDefault="00FD2CBA" w:rsidP="00246716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188" w:type="dxa"/>
          </w:tcPr>
          <w:p w:rsidR="00B07B27" w:rsidRPr="00241409" w:rsidRDefault="003C0752" w:rsidP="00246716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188" w:type="dxa"/>
            <w:vMerge w:val="restart"/>
          </w:tcPr>
          <w:p w:rsidR="00B07B27" w:rsidRPr="00241409" w:rsidRDefault="00D1661C" w:rsidP="00246716">
            <w:pPr>
              <w:jc w:val="center"/>
              <w:rPr>
                <w:b/>
              </w:rPr>
            </w:pPr>
            <w:r>
              <w:rPr>
                <w:b/>
              </w:rPr>
              <w:t>58%</w:t>
            </w:r>
          </w:p>
        </w:tc>
      </w:tr>
      <w:tr w:rsidR="00B07B27" w:rsidRPr="00241409" w:rsidTr="003C0978">
        <w:trPr>
          <w:jc w:val="center"/>
        </w:trPr>
        <w:tc>
          <w:tcPr>
            <w:tcW w:w="4068" w:type="dxa"/>
            <w:vMerge/>
          </w:tcPr>
          <w:p w:rsidR="00B07B27" w:rsidRPr="00241409" w:rsidRDefault="00B07B27">
            <w:pPr>
              <w:rPr>
                <w:b/>
              </w:rPr>
            </w:pPr>
          </w:p>
        </w:tc>
        <w:tc>
          <w:tcPr>
            <w:tcW w:w="1080" w:type="dxa"/>
          </w:tcPr>
          <w:p w:rsidR="00B07B27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10</w:t>
            </w:r>
          </w:p>
        </w:tc>
        <w:tc>
          <w:tcPr>
            <w:tcW w:w="1080" w:type="dxa"/>
          </w:tcPr>
          <w:p w:rsidR="00B07B27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170" w:type="dxa"/>
          </w:tcPr>
          <w:p w:rsidR="00B07B27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990" w:type="dxa"/>
          </w:tcPr>
          <w:p w:rsidR="00B07B27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8" w:type="dxa"/>
          </w:tcPr>
          <w:p w:rsidR="00B07B27" w:rsidRPr="00241409" w:rsidRDefault="00FD2CBA" w:rsidP="00246716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188" w:type="dxa"/>
          </w:tcPr>
          <w:p w:rsidR="00B07B27" w:rsidRPr="00241409" w:rsidRDefault="003C0752" w:rsidP="00246716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1188" w:type="dxa"/>
            <w:vMerge/>
          </w:tcPr>
          <w:p w:rsidR="00B07B27" w:rsidRPr="00241409" w:rsidRDefault="00B07B27" w:rsidP="00246716">
            <w:pPr>
              <w:jc w:val="center"/>
              <w:rPr>
                <w:b/>
              </w:rPr>
            </w:pPr>
          </w:p>
        </w:tc>
      </w:tr>
      <w:tr w:rsidR="005E330B" w:rsidRPr="00241409" w:rsidTr="003C0978">
        <w:trPr>
          <w:jc w:val="center"/>
        </w:trPr>
        <w:tc>
          <w:tcPr>
            <w:tcW w:w="4068" w:type="dxa"/>
            <w:vMerge w:val="restart"/>
          </w:tcPr>
          <w:p w:rsidR="005E330B" w:rsidRPr="00241409" w:rsidRDefault="005E330B" w:rsidP="00F84CAA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</w:pPr>
            <w:r w:rsidRPr="00241409"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R.CM.04.03 </w:t>
            </w:r>
            <w:proofErr w:type="gramStart"/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>explain</w:t>
            </w:r>
            <w:proofErr w:type="gramEnd"/>
            <w:r w:rsidRPr="00241409">
              <w:rPr>
                <w:rFonts w:ascii="GillSans-Light" w:hAnsi="GillSans-Light" w:cs="GillSans-Light"/>
                <w:b/>
                <w:color w:val="272525"/>
                <w:sz w:val="20"/>
                <w:szCs w:val="20"/>
              </w:rPr>
              <w:t xml:space="preserve"> relationships among themes, ideas, and characters within and across texts to create a deeper understanding by categorizing and classifying, comparing and contrasting, or drawing parallels across time and culture.</w:t>
            </w:r>
          </w:p>
        </w:tc>
        <w:tc>
          <w:tcPr>
            <w:tcW w:w="1080" w:type="dxa"/>
          </w:tcPr>
          <w:p w:rsidR="005E330B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13</w:t>
            </w:r>
          </w:p>
        </w:tc>
        <w:tc>
          <w:tcPr>
            <w:tcW w:w="108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17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99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88" w:type="dxa"/>
          </w:tcPr>
          <w:p w:rsidR="005E330B" w:rsidRPr="00241409" w:rsidRDefault="00FD2CBA" w:rsidP="00246716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188" w:type="dxa"/>
          </w:tcPr>
          <w:p w:rsidR="005E330B" w:rsidRPr="00241409" w:rsidRDefault="003C0752" w:rsidP="00D47E3C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1188" w:type="dxa"/>
            <w:vMerge w:val="restart"/>
          </w:tcPr>
          <w:p w:rsidR="005E330B" w:rsidRPr="00241409" w:rsidRDefault="00D1661C" w:rsidP="00246716">
            <w:pPr>
              <w:jc w:val="center"/>
              <w:rPr>
                <w:b/>
              </w:rPr>
            </w:pPr>
            <w:r>
              <w:rPr>
                <w:b/>
              </w:rPr>
              <w:t>47%</w:t>
            </w:r>
            <w:bookmarkStart w:id="0" w:name="_GoBack"/>
            <w:bookmarkEnd w:id="0"/>
          </w:p>
        </w:tc>
      </w:tr>
      <w:tr w:rsidR="005E330B" w:rsidRPr="00241409" w:rsidTr="003C0978">
        <w:trPr>
          <w:jc w:val="center"/>
        </w:trPr>
        <w:tc>
          <w:tcPr>
            <w:tcW w:w="406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  <w:tc>
          <w:tcPr>
            <w:tcW w:w="1080" w:type="dxa"/>
          </w:tcPr>
          <w:p w:rsidR="005E330B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25</w:t>
            </w:r>
          </w:p>
        </w:tc>
        <w:tc>
          <w:tcPr>
            <w:tcW w:w="108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7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9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1188" w:type="dxa"/>
          </w:tcPr>
          <w:p w:rsidR="005E330B" w:rsidRPr="00241409" w:rsidRDefault="00FD2CBA" w:rsidP="002F562C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188" w:type="dxa"/>
          </w:tcPr>
          <w:p w:rsidR="005E330B" w:rsidRPr="00241409" w:rsidRDefault="003C0752" w:rsidP="00D47E3C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18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</w:tr>
      <w:tr w:rsidR="005E330B" w:rsidRPr="00241409" w:rsidTr="003C0978">
        <w:trPr>
          <w:jc w:val="center"/>
        </w:trPr>
        <w:tc>
          <w:tcPr>
            <w:tcW w:w="406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  <w:tc>
          <w:tcPr>
            <w:tcW w:w="1080" w:type="dxa"/>
          </w:tcPr>
          <w:p w:rsidR="005E330B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1</w:t>
            </w:r>
          </w:p>
        </w:tc>
        <w:tc>
          <w:tcPr>
            <w:tcW w:w="108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17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8" w:type="dxa"/>
          </w:tcPr>
          <w:p w:rsidR="005E330B" w:rsidRPr="00241409" w:rsidRDefault="00FD2CBA" w:rsidP="002F562C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188" w:type="dxa"/>
          </w:tcPr>
          <w:p w:rsidR="005E330B" w:rsidRPr="00241409" w:rsidRDefault="003C0752" w:rsidP="00D47E3C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18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</w:tr>
      <w:tr w:rsidR="005E330B" w:rsidRPr="00241409" w:rsidTr="003C0978">
        <w:trPr>
          <w:jc w:val="center"/>
        </w:trPr>
        <w:tc>
          <w:tcPr>
            <w:tcW w:w="406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  <w:tc>
          <w:tcPr>
            <w:tcW w:w="1080" w:type="dxa"/>
          </w:tcPr>
          <w:p w:rsidR="005E330B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4</w:t>
            </w:r>
          </w:p>
        </w:tc>
        <w:tc>
          <w:tcPr>
            <w:tcW w:w="108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17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99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8" w:type="dxa"/>
          </w:tcPr>
          <w:p w:rsidR="005E330B" w:rsidRPr="00241409" w:rsidRDefault="00FD2CBA" w:rsidP="002F562C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88" w:type="dxa"/>
          </w:tcPr>
          <w:p w:rsidR="005E330B" w:rsidRPr="00241409" w:rsidRDefault="003C0752" w:rsidP="00D47E3C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18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</w:tr>
      <w:tr w:rsidR="005E330B" w:rsidRPr="00241409" w:rsidTr="003C0978">
        <w:trPr>
          <w:jc w:val="center"/>
        </w:trPr>
        <w:tc>
          <w:tcPr>
            <w:tcW w:w="406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  <w:tc>
          <w:tcPr>
            <w:tcW w:w="1080" w:type="dxa"/>
          </w:tcPr>
          <w:p w:rsidR="005E330B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17</w:t>
            </w:r>
          </w:p>
        </w:tc>
        <w:tc>
          <w:tcPr>
            <w:tcW w:w="108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17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99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8" w:type="dxa"/>
          </w:tcPr>
          <w:p w:rsidR="005E330B" w:rsidRPr="00241409" w:rsidRDefault="00FD2CBA" w:rsidP="002F562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188" w:type="dxa"/>
          </w:tcPr>
          <w:p w:rsidR="005E330B" w:rsidRPr="00241409" w:rsidRDefault="003C0752" w:rsidP="00D47E3C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18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</w:tr>
      <w:tr w:rsidR="005E330B" w:rsidRPr="00241409" w:rsidTr="003C0978">
        <w:trPr>
          <w:jc w:val="center"/>
        </w:trPr>
        <w:tc>
          <w:tcPr>
            <w:tcW w:w="406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  <w:tc>
          <w:tcPr>
            <w:tcW w:w="1080" w:type="dxa"/>
          </w:tcPr>
          <w:p w:rsidR="005E330B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18</w:t>
            </w:r>
          </w:p>
        </w:tc>
        <w:tc>
          <w:tcPr>
            <w:tcW w:w="108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17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99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88" w:type="dxa"/>
          </w:tcPr>
          <w:p w:rsidR="005E330B" w:rsidRPr="00241409" w:rsidRDefault="00FD2CBA" w:rsidP="002F562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188" w:type="dxa"/>
          </w:tcPr>
          <w:p w:rsidR="005E330B" w:rsidRPr="00241409" w:rsidRDefault="003C0752" w:rsidP="00D47E3C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18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</w:tr>
      <w:tr w:rsidR="005E330B" w:rsidRPr="00241409" w:rsidTr="003C0978">
        <w:trPr>
          <w:jc w:val="center"/>
        </w:trPr>
        <w:tc>
          <w:tcPr>
            <w:tcW w:w="406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  <w:tc>
          <w:tcPr>
            <w:tcW w:w="1080" w:type="dxa"/>
          </w:tcPr>
          <w:p w:rsidR="005E330B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19</w:t>
            </w:r>
          </w:p>
        </w:tc>
        <w:tc>
          <w:tcPr>
            <w:tcW w:w="108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17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99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188" w:type="dxa"/>
          </w:tcPr>
          <w:p w:rsidR="005E330B" w:rsidRPr="00241409" w:rsidRDefault="00FD2CBA" w:rsidP="002F562C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188" w:type="dxa"/>
          </w:tcPr>
          <w:p w:rsidR="005E330B" w:rsidRPr="00241409" w:rsidRDefault="003C0752" w:rsidP="00D47E3C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18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</w:tr>
      <w:tr w:rsidR="005E330B" w:rsidRPr="00241409" w:rsidTr="003C0978">
        <w:trPr>
          <w:jc w:val="center"/>
        </w:trPr>
        <w:tc>
          <w:tcPr>
            <w:tcW w:w="406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  <w:tc>
          <w:tcPr>
            <w:tcW w:w="1080" w:type="dxa"/>
          </w:tcPr>
          <w:p w:rsidR="005E330B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20</w:t>
            </w:r>
          </w:p>
        </w:tc>
        <w:tc>
          <w:tcPr>
            <w:tcW w:w="108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17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990" w:type="dxa"/>
          </w:tcPr>
          <w:p w:rsidR="005E330B" w:rsidRPr="00241409" w:rsidRDefault="009479DC" w:rsidP="009479DC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188" w:type="dxa"/>
          </w:tcPr>
          <w:p w:rsidR="005E330B" w:rsidRPr="00241409" w:rsidRDefault="00FD2CBA" w:rsidP="002F562C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188" w:type="dxa"/>
          </w:tcPr>
          <w:p w:rsidR="005E330B" w:rsidRPr="00241409" w:rsidRDefault="003C0752" w:rsidP="00D47E3C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18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</w:tr>
      <w:tr w:rsidR="005E330B" w:rsidRPr="00241409" w:rsidTr="003C0978">
        <w:trPr>
          <w:jc w:val="center"/>
        </w:trPr>
        <w:tc>
          <w:tcPr>
            <w:tcW w:w="406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  <w:tc>
          <w:tcPr>
            <w:tcW w:w="1080" w:type="dxa"/>
          </w:tcPr>
          <w:p w:rsidR="005E330B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21</w:t>
            </w:r>
          </w:p>
        </w:tc>
        <w:tc>
          <w:tcPr>
            <w:tcW w:w="108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17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99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188" w:type="dxa"/>
          </w:tcPr>
          <w:p w:rsidR="005E330B" w:rsidRPr="00241409" w:rsidRDefault="00FD2CBA" w:rsidP="002F562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188" w:type="dxa"/>
          </w:tcPr>
          <w:p w:rsidR="005E330B" w:rsidRPr="00241409" w:rsidRDefault="003C0752" w:rsidP="00D47E3C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18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</w:tr>
      <w:tr w:rsidR="005E330B" w:rsidRPr="00241409" w:rsidTr="003C0978">
        <w:trPr>
          <w:jc w:val="center"/>
        </w:trPr>
        <w:tc>
          <w:tcPr>
            <w:tcW w:w="406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  <w:tc>
          <w:tcPr>
            <w:tcW w:w="1080" w:type="dxa"/>
          </w:tcPr>
          <w:p w:rsidR="005E330B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22</w:t>
            </w:r>
          </w:p>
        </w:tc>
        <w:tc>
          <w:tcPr>
            <w:tcW w:w="108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17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99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8" w:type="dxa"/>
          </w:tcPr>
          <w:p w:rsidR="005E330B" w:rsidRPr="00241409" w:rsidRDefault="00FD2CBA" w:rsidP="002F562C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188" w:type="dxa"/>
          </w:tcPr>
          <w:p w:rsidR="005E330B" w:rsidRPr="00241409" w:rsidRDefault="003C0752" w:rsidP="00D47E3C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18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</w:tr>
      <w:tr w:rsidR="005E330B" w:rsidRPr="00241409" w:rsidTr="003C0978">
        <w:trPr>
          <w:jc w:val="center"/>
        </w:trPr>
        <w:tc>
          <w:tcPr>
            <w:tcW w:w="406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  <w:tc>
          <w:tcPr>
            <w:tcW w:w="1080" w:type="dxa"/>
          </w:tcPr>
          <w:p w:rsidR="005E330B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26</w:t>
            </w:r>
          </w:p>
        </w:tc>
        <w:tc>
          <w:tcPr>
            <w:tcW w:w="108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17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99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88" w:type="dxa"/>
          </w:tcPr>
          <w:p w:rsidR="005E330B" w:rsidRPr="00241409" w:rsidRDefault="00FD2CBA" w:rsidP="002F562C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88" w:type="dxa"/>
          </w:tcPr>
          <w:p w:rsidR="005E330B" w:rsidRPr="00241409" w:rsidRDefault="003C0752" w:rsidP="00D47E3C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18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</w:tr>
      <w:tr w:rsidR="005E330B" w:rsidRPr="00241409" w:rsidTr="003C0978">
        <w:trPr>
          <w:jc w:val="center"/>
        </w:trPr>
        <w:tc>
          <w:tcPr>
            <w:tcW w:w="406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  <w:tc>
          <w:tcPr>
            <w:tcW w:w="1080" w:type="dxa"/>
          </w:tcPr>
          <w:p w:rsidR="005E330B" w:rsidRPr="00241409" w:rsidRDefault="005E330B" w:rsidP="00246716">
            <w:pPr>
              <w:jc w:val="center"/>
              <w:rPr>
                <w:b/>
              </w:rPr>
            </w:pPr>
            <w:r w:rsidRPr="00241409">
              <w:rPr>
                <w:b/>
              </w:rPr>
              <w:t>30</w:t>
            </w:r>
          </w:p>
        </w:tc>
        <w:tc>
          <w:tcPr>
            <w:tcW w:w="108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17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90" w:type="dxa"/>
          </w:tcPr>
          <w:p w:rsidR="005E330B" w:rsidRPr="00241409" w:rsidRDefault="009479DC" w:rsidP="00E5161E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188" w:type="dxa"/>
          </w:tcPr>
          <w:p w:rsidR="005E330B" w:rsidRPr="00241409" w:rsidRDefault="00FD2CBA" w:rsidP="002F562C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188" w:type="dxa"/>
          </w:tcPr>
          <w:p w:rsidR="005E330B" w:rsidRPr="00241409" w:rsidRDefault="003C0752" w:rsidP="00D47E3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188" w:type="dxa"/>
            <w:vMerge/>
          </w:tcPr>
          <w:p w:rsidR="005E330B" w:rsidRPr="00241409" w:rsidRDefault="005E330B">
            <w:pPr>
              <w:rPr>
                <w:b/>
              </w:rPr>
            </w:pPr>
          </w:p>
        </w:tc>
      </w:tr>
    </w:tbl>
    <w:p w:rsidR="0051730E" w:rsidRPr="00241409" w:rsidRDefault="0051730E" w:rsidP="00483952">
      <w:pPr>
        <w:rPr>
          <w:b/>
        </w:rPr>
      </w:pPr>
    </w:p>
    <w:sectPr w:rsidR="0051730E" w:rsidRPr="00241409" w:rsidSect="00B07B27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445" w:rsidRDefault="002B7445" w:rsidP="00C11BBF">
      <w:pPr>
        <w:spacing w:after="0" w:line="240" w:lineRule="auto"/>
      </w:pPr>
      <w:r>
        <w:separator/>
      </w:r>
    </w:p>
  </w:endnote>
  <w:endnote w:type="continuationSeparator" w:id="0">
    <w:p w:rsidR="002B7445" w:rsidRDefault="002B7445" w:rsidP="00C1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BBF" w:rsidRDefault="00A9390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                         </w:t>
    </w:r>
    <w:r w:rsidR="00C11BBF">
      <w:rPr>
        <w:rFonts w:asciiTheme="majorHAnsi" w:eastAsiaTheme="majorEastAsia" w:hAnsiTheme="majorHAnsi" w:cstheme="majorBidi"/>
      </w:rPr>
      <w:t>MEAP 2010</w:t>
    </w:r>
    <w:r w:rsidR="00B07B27">
      <w:rPr>
        <w:rFonts w:asciiTheme="majorHAnsi" w:eastAsiaTheme="majorEastAsia" w:hAnsiTheme="majorHAnsi" w:cstheme="majorBidi"/>
      </w:rPr>
      <w:t xml:space="preserve">        </w:t>
    </w:r>
    <w:r w:rsidR="00C11BBF">
      <w:rPr>
        <w:rFonts w:eastAsiaTheme="minorEastAsia"/>
      </w:rPr>
      <w:fldChar w:fldCharType="begin"/>
    </w:r>
    <w:r w:rsidR="00C11BBF">
      <w:instrText xml:space="preserve"> PAGE   \* MERGEFORMAT </w:instrText>
    </w:r>
    <w:r w:rsidR="00C11BBF">
      <w:rPr>
        <w:rFonts w:eastAsiaTheme="minorEastAsia"/>
      </w:rPr>
      <w:fldChar w:fldCharType="separate"/>
    </w:r>
    <w:r w:rsidR="00D1661C" w:rsidRPr="00D1661C">
      <w:rPr>
        <w:rFonts w:asciiTheme="majorHAnsi" w:eastAsiaTheme="majorEastAsia" w:hAnsiTheme="majorHAnsi" w:cstheme="majorBidi"/>
        <w:noProof/>
      </w:rPr>
      <w:t>2</w:t>
    </w:r>
    <w:r w:rsidR="00C11BBF">
      <w:rPr>
        <w:rFonts w:asciiTheme="majorHAnsi" w:eastAsiaTheme="majorEastAsia" w:hAnsiTheme="majorHAnsi" w:cstheme="majorBidi"/>
        <w:noProof/>
      </w:rPr>
      <w:fldChar w:fldCharType="end"/>
    </w:r>
  </w:p>
  <w:p w:rsidR="00C11BBF" w:rsidRDefault="00C11B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445" w:rsidRDefault="002B7445" w:rsidP="00C11BBF">
      <w:pPr>
        <w:spacing w:after="0" w:line="240" w:lineRule="auto"/>
      </w:pPr>
      <w:r>
        <w:separator/>
      </w:r>
    </w:p>
  </w:footnote>
  <w:footnote w:type="continuationSeparator" w:id="0">
    <w:p w:rsidR="002B7445" w:rsidRDefault="002B7445" w:rsidP="00C11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BBF" w:rsidRDefault="00B07B27">
    <w:pPr>
      <w:pStyle w:val="Header"/>
    </w:pPr>
    <w:r>
      <w:t xml:space="preserve">                                   </w:t>
    </w:r>
    <w:r w:rsidR="00CE5514">
      <w:t>PALMER PARK PREPARATORY ACADEMY</w:t>
    </w:r>
    <w:r w:rsidR="00BD31C3">
      <w:t xml:space="preserve">                          </w:t>
    </w:r>
    <w:r>
      <w:t xml:space="preserve">    RANKED GLCE</w:t>
    </w:r>
    <w:r w:rsidR="00C11BBF">
      <w:t xml:space="preserve">      </w:t>
    </w:r>
    <w:r w:rsidR="00BD31C3">
      <w:t xml:space="preserve">              </w:t>
    </w:r>
    <w:r w:rsidR="00C11BBF">
      <w:t xml:space="preserve">  </w:t>
    </w:r>
    <w:r>
      <w:t xml:space="preserve">      READING                                                    </w:t>
    </w:r>
    <w:r w:rsidR="00C11BBF">
      <w:t>GRADE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0E"/>
    <w:rsid w:val="00022FC7"/>
    <w:rsid w:val="0002344D"/>
    <w:rsid w:val="00090944"/>
    <w:rsid w:val="001214C8"/>
    <w:rsid w:val="001241A0"/>
    <w:rsid w:val="001D7C29"/>
    <w:rsid w:val="00241409"/>
    <w:rsid w:val="00246716"/>
    <w:rsid w:val="00274AC1"/>
    <w:rsid w:val="002B7445"/>
    <w:rsid w:val="002F562C"/>
    <w:rsid w:val="00390615"/>
    <w:rsid w:val="003C0752"/>
    <w:rsid w:val="00483952"/>
    <w:rsid w:val="0051730E"/>
    <w:rsid w:val="00543417"/>
    <w:rsid w:val="00597D87"/>
    <w:rsid w:val="005E0AA7"/>
    <w:rsid w:val="005E330B"/>
    <w:rsid w:val="006C53C9"/>
    <w:rsid w:val="00717A39"/>
    <w:rsid w:val="007D1B8D"/>
    <w:rsid w:val="007F07EC"/>
    <w:rsid w:val="007F746E"/>
    <w:rsid w:val="008C4936"/>
    <w:rsid w:val="009479DC"/>
    <w:rsid w:val="009778CC"/>
    <w:rsid w:val="009845CE"/>
    <w:rsid w:val="00993695"/>
    <w:rsid w:val="009E218A"/>
    <w:rsid w:val="00A9390C"/>
    <w:rsid w:val="00AA69CF"/>
    <w:rsid w:val="00AC680E"/>
    <w:rsid w:val="00B07B27"/>
    <w:rsid w:val="00B17F58"/>
    <w:rsid w:val="00B62551"/>
    <w:rsid w:val="00BD31C3"/>
    <w:rsid w:val="00C11BBF"/>
    <w:rsid w:val="00C74D00"/>
    <w:rsid w:val="00C952F2"/>
    <w:rsid w:val="00CE5514"/>
    <w:rsid w:val="00D1661C"/>
    <w:rsid w:val="00D47E3C"/>
    <w:rsid w:val="00D71591"/>
    <w:rsid w:val="00DE62EC"/>
    <w:rsid w:val="00E34A70"/>
    <w:rsid w:val="00E55960"/>
    <w:rsid w:val="00EC16E3"/>
    <w:rsid w:val="00F06596"/>
    <w:rsid w:val="00F84CAA"/>
    <w:rsid w:val="00FB22EA"/>
    <w:rsid w:val="00FD2CBA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1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BBF"/>
  </w:style>
  <w:style w:type="paragraph" w:styleId="Footer">
    <w:name w:val="footer"/>
    <w:basedOn w:val="Normal"/>
    <w:link w:val="FooterChar"/>
    <w:uiPriority w:val="99"/>
    <w:unhideWhenUsed/>
    <w:rsid w:val="00C11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BBF"/>
  </w:style>
  <w:style w:type="paragraph" w:styleId="BalloonText">
    <w:name w:val="Balloon Text"/>
    <w:basedOn w:val="Normal"/>
    <w:link w:val="BalloonTextChar"/>
    <w:uiPriority w:val="99"/>
    <w:semiHidden/>
    <w:unhideWhenUsed/>
    <w:rsid w:val="00C11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B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1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BBF"/>
  </w:style>
  <w:style w:type="paragraph" w:styleId="Footer">
    <w:name w:val="footer"/>
    <w:basedOn w:val="Normal"/>
    <w:link w:val="FooterChar"/>
    <w:uiPriority w:val="99"/>
    <w:unhideWhenUsed/>
    <w:rsid w:val="00C11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BBF"/>
  </w:style>
  <w:style w:type="paragraph" w:styleId="BalloonText">
    <w:name w:val="Balloon Text"/>
    <w:basedOn w:val="Normal"/>
    <w:link w:val="BalloonTextChar"/>
    <w:uiPriority w:val="99"/>
    <w:semiHidden/>
    <w:unhideWhenUsed/>
    <w:rsid w:val="00C11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cp:lastPrinted>2011-03-29T17:45:00Z</cp:lastPrinted>
  <dcterms:created xsi:type="dcterms:W3CDTF">2012-09-19T13:35:00Z</dcterms:created>
  <dcterms:modified xsi:type="dcterms:W3CDTF">2012-09-19T13:45:00Z</dcterms:modified>
</cp:coreProperties>
</file>